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PSHE Education Lesson Plan</w:t>
      </w:r>
    </w:p>
    <w:p>
      <w:r>
        <w:t>Merevale Creek Farm Series | Merevale Publishing | merevalecreekfarm.com</w:t>
      </w:r>
    </w:p>
    <w:p/>
    <w:p>
      <w:pPr>
        <w:pStyle w:val="Heading1"/>
      </w:pPr>
      <w:r>
        <w:rPr>
          <w:color w:val="6B2D8B"/>
        </w:rPr>
        <w:t>Lesson Overview</w:t>
      </w:r>
    </w:p>
    <w:p>
      <w:r>
        <w:rPr>
          <w:b/>
        </w:rPr>
        <w:t xml:space="preserve">Title: </w:t>
      </w:r>
      <w:r>
        <w:t>The New Arrival: first impressions, fairness and what it feels like to be judged</w:t>
      </w:r>
    </w:p>
    <w:p>
      <w:r>
        <w:rPr>
          <w:b/>
        </w:rPr>
        <w:t xml:space="preserve">Source: </w:t>
      </w:r>
      <w:r>
        <w:t>Chapter 1 of Zoe and the Great Summer Jubilee (Book 1)</w:t>
      </w:r>
    </w:p>
    <w:p>
      <w:r>
        <w:rPr>
          <w:b/>
        </w:rPr>
        <w:t xml:space="preserve">Key stage: </w:t>
      </w:r>
      <w:r>
        <w:t>KS1-KS2 — primary focus Years 2-4</w:t>
      </w:r>
    </w:p>
    <w:p>
      <w:r>
        <w:rPr>
          <w:b/>
        </w:rPr>
        <w:t xml:space="preserve">Age range: </w:t>
      </w:r>
      <w:r>
        <w:t>6-9 years</w:t>
      </w:r>
    </w:p>
    <w:p>
      <w:r>
        <w:rPr>
          <w:b/>
        </w:rPr>
        <w:t xml:space="preserve">Duration: </w:t>
      </w:r>
      <w:r>
        <w:t>45-60 minutes</w:t>
      </w:r>
    </w:p>
    <w:p>
      <w:r>
        <w:rPr>
          <w:b/>
        </w:rPr>
        <w:t xml:space="preserve">Lesson type: </w:t>
      </w:r>
      <w:r>
        <w:t>Hot-seating drama activity with discussion and circle-time reflection</w:t>
      </w:r>
    </w:p>
    <w:p>
      <w:r>
        <w:rPr>
          <w:b/>
        </w:rPr>
        <w:t xml:space="preserve">Resources: </w:t>
      </w:r>
      <w:r>
        <w:t>Chapter 1 text or teacher summary; space for Hot-seating; optional: feeling cards or emotion fan</w:t>
      </w:r>
    </w:p>
    <w:p/>
    <w:p>
      <w:pPr>
        <w:pStyle w:val="Heading1"/>
      </w:pPr>
      <w:r>
        <w:rPr>
          <w:color w:val="6B2D8B"/>
        </w:rPr>
        <w:t>PSHE Association Programme of Study Links</w:t>
      </w:r>
    </w:p>
    <w:p>
      <w:r>
        <w:rPr>
          <w:b/>
        </w:rPr>
        <w:t xml:space="preserve">Primary strand: </w:t>
      </w:r>
      <w:r>
        <w:t>Relationships (R)</w:t>
      </w:r>
    </w:p>
    <w:p>
      <w:r>
        <w:rPr>
          <w:b/>
        </w:rPr>
        <w:t xml:space="preserve">Secondary strand: </w:t>
      </w:r>
      <w:r>
        <w:t>Health and Wellbeing (H)</w:t>
      </w:r>
    </w:p>
    <w:p/>
    <w:p>
      <w:r>
        <w:rPr>
          <w:b/>
        </w:rPr>
        <w:t>Key outcomes addressed:</w:t>
      </w:r>
    </w:p>
    <w:p>
      <w:pPr>
        <w:pStyle w:val="ListBullet"/>
      </w:pPr>
      <w:r>
        <w:rPr>
          <w:b/>
        </w:rPr>
        <w:t xml:space="preserve">[R] </w:t>
      </w:r>
      <w:r>
        <w:t>That people are often judged by how they look before others know them, and why this is unfair</w:t>
      </w:r>
    </w:p>
    <w:p>
      <w:pPr>
        <w:pStyle w:val="ListBullet"/>
      </w:pPr>
      <w:r>
        <w:rPr>
          <w:b/>
        </w:rPr>
        <w:t xml:space="preserve">[R] </w:t>
      </w:r>
      <w:r>
        <w:t>What it feels like to be new, different, or excluded, and how to respond with kindness</w:t>
      </w:r>
    </w:p>
    <w:p>
      <w:pPr>
        <w:pStyle w:val="ListBullet"/>
      </w:pPr>
      <w:r>
        <w:rPr>
          <w:b/>
        </w:rPr>
        <w:t xml:space="preserve">[R] </w:t>
      </w:r>
      <w:r>
        <w:t>How first impressions can be wrong and what we can do to find out the truth about someone</w:t>
      </w:r>
    </w:p>
    <w:p>
      <w:pPr>
        <w:pStyle w:val="ListBullet"/>
      </w:pPr>
      <w:r>
        <w:rPr>
          <w:b/>
        </w:rPr>
        <w:t xml:space="preserve">[R] </w:t>
      </w:r>
      <w:r>
        <w:t>The difference between treating someone fairly and treating them the same</w:t>
      </w:r>
    </w:p>
    <w:p>
      <w:pPr>
        <w:pStyle w:val="ListBullet"/>
      </w:pPr>
      <w:r>
        <w:rPr>
          <w:b/>
        </w:rPr>
        <w:t xml:space="preserve">[H] </w:t>
      </w:r>
      <w:r>
        <w:t>How to recognise and name feelings including nervousness, uncertainty, and loneliness</w:t>
      </w:r>
    </w:p>
    <w:p>
      <w:pPr>
        <w:pStyle w:val="ListBullet"/>
      </w:pPr>
      <w:r>
        <w:rPr>
          <w:b/>
        </w:rPr>
        <w:t xml:space="preserve">[H] </w:t>
      </w:r>
      <w:r>
        <w:t>That staying calm in a difficult situation is a choice, and that it takes strength</w:t>
      </w:r>
    </w:p>
    <w:p/>
    <w:p>
      <w:r>
        <w:rPr>
          <w:b/>
        </w:rPr>
        <w:t xml:space="preserve">Note: </w:t>
      </w:r>
      <w:r>
        <w:t>Outcome codes should be confirmed against the PSHE Association Programme of Study 2026.</w:t>
      </w:r>
    </w:p>
    <w:p/>
    <w:p>
      <w:pPr>
        <w:pStyle w:val="Heading1"/>
      </w:pPr>
      <w:r>
        <w:rPr>
          <w:color w:val="6B2D8B"/>
        </w:rPr>
        <w:t>Fable Anchor</w:t>
      </w:r>
    </w:p>
    <w:p>
      <w:r>
        <w:rPr>
          <w:b/>
        </w:rPr>
        <w:t xml:space="preserve">Fable: </w:t>
      </w:r>
      <w:r>
        <w:t>The Lion and the Mouse (Aesop)</w:t>
      </w:r>
    </w:p>
    <w:p>
      <w:r>
        <w:t>A powerful lion dismisses a tiny mouse as worthless. Later, the mouse saves the lion's life. Chapter 1 uses this fable to introduce the core question of the whole series: what if the most frightening-looking creature on the farm is actually the gentlest? The fable is not named in the chapter but its logic runs through every scene.</w:t>
      </w:r>
    </w:p>
    <w:p/>
    <w:p>
      <w:pPr>
        <w:pStyle w:val="Heading1"/>
      </w:pPr>
      <w:r>
        <w:rPr>
          <w:color w:val="6B2D8B"/>
        </w:rPr>
        <w:t>Learning Objectives</w:t>
      </w:r>
    </w:p>
    <w:p>
      <w:r>
        <w:t>By the end of this lesson, pupils will be able to:</w:t>
      </w:r>
    </w:p>
    <w:p>
      <w:pPr>
        <w:pStyle w:val="ListBullet"/>
      </w:pPr>
      <w:r>
        <w:t>Describe how Zoe feels on her first morning at the farm, using evidence from the story</w:t>
      </w:r>
    </w:p>
    <w:p>
      <w:pPr>
        <w:pStyle w:val="ListBullet"/>
      </w:pPr>
      <w:r>
        <w:t>Explain why the farm animals are afraid of Zoe and whether their fear is fair</w:t>
      </w:r>
    </w:p>
    <w:p>
      <w:pPr>
        <w:pStyle w:val="ListBullet"/>
      </w:pPr>
      <w:r>
        <w:t>Name at least two feelings that someone might have when they are new to a place</w:t>
      </w:r>
    </w:p>
    <w:p>
      <w:pPr>
        <w:pStyle w:val="ListBullet"/>
      </w:pPr>
      <w:r>
        <w:t>Say one thing they could do to make a new person feel welcome</w:t>
      </w:r>
    </w:p>
    <w:p/>
    <w:p>
      <w:pPr>
        <w:pStyle w:val="Heading1"/>
      </w:pPr>
      <w:r>
        <w:rPr>
          <w:color w:val="6B2D8B"/>
        </w:rPr>
        <w:t>Prior Learning / Context</w:t>
      </w:r>
    </w:p>
    <w:p>
      <w:r>
        <w:t>This is an entry-point lesson. No prior knowledge of the book is required. The lesson works as a standalone introduction to themes of prejudice, belonging, and first impressions. It is also the natural starting point for a whole-book PSHE unit.</w:t>
      </w:r>
    </w:p>
    <w:p/>
    <w:p>
      <w:r>
        <w:rPr>
          <w:b/>
        </w:rPr>
        <w:t xml:space="preserve">Context summary: </w:t>
      </w:r>
      <w:r>
        <w:t>Zoe is a Rottweiler who has just arrived at Merevale Creek Farm. She has never been to a farm before. When she walks into the farmyard, every animal is already afraid of her before she has said or done anything. Pip the Rabbit hides behind the water trough. Mayo the Horse stands at the front with the expression of someone who has already made up their mind. Zoe says nothing. She stands still. She waits.</w:t>
      </w:r>
    </w:p>
    <w:p/>
    <w:p>
      <w:pPr>
        <w:pStyle w:val="Heading1"/>
      </w:pPr>
      <w:r>
        <w:rPr>
          <w:color w:val="6B2D8B"/>
        </w:rPr>
        <w:t>Lesson Structure</w:t>
      </w:r>
    </w:p>
    <w:p>
      <w:pPr>
        <w:pStyle w:val="Heading2"/>
      </w:pPr>
      <w:r>
        <w:t>Starter: How would you feel? (10 minutes)</w:t>
      </w:r>
    </w:p>
    <w:p>
      <w:r>
        <w:t>Read aloud the opening of Chapter 1 up to the point where Zoe enters the farmyard and the animals react.</w:t>
      </w:r>
    </w:p>
    <w:p/>
    <w:p>
      <w:r>
        <w:rPr>
          <w:b/>
        </w:rPr>
        <w:t xml:space="preserve">Paired discussion: </w:t>
      </w:r>
      <w:r>
        <w:t>"Imagine you are Zoe. You have just walked into a new place and everyone is staring at you and pulling back. How do you feel?"</w:t>
      </w:r>
    </w:p>
    <w:p>
      <w:r>
        <w:t>Take responses. Build a feelings word bank on the board: nervous, scared, lonely, confused, embarrassed, angry, calm.</w:t>
      </w:r>
    </w:p>
    <w:p>
      <w:r>
        <w:rPr>
          <w:b/>
        </w:rPr>
        <w:t xml:space="preserve">Key question: </w:t>
      </w:r>
      <w:r>
        <w:t>"How does Zoe actually respond? How is that different from how you might feel on the inside?"</w:t>
      </w:r>
    </w:p>
    <w:p/>
    <w:p>
      <w:pPr>
        <w:pStyle w:val="Heading2"/>
      </w:pPr>
      <w:r>
        <w:t>Main Activity: Hot-Seating (25 minutes)</w:t>
      </w:r>
    </w:p>
    <w:p>
      <w:r>
        <w:t>Hot-seating: a pupil sits in the "hot seat" as a character. The class asks questions in character as other animals on the farm. The pupil in the hot seat answers as that character would.</w:t>
      </w:r>
    </w:p>
    <w:p/>
    <w:p>
      <w:r>
        <w:rPr>
          <w:b/>
        </w:rPr>
        <w:t xml:space="preserve">Round 1 — Zoe in the hot seat: </w:t>
      </w:r>
      <w:r>
        <w:t>One pupil sits as Zoe on her first morning. The class asks questions as the farm animals.</w:t>
      </w:r>
    </w:p>
    <w:p>
      <w:r>
        <w:rPr>
          <w:b/>
        </w:rPr>
        <w:t>Suggested questions to model (or prompt):</w:t>
      </w:r>
    </w:p>
    <w:p>
      <w:pPr>
        <w:pStyle w:val="ListBullet"/>
      </w:pPr>
      <w:r>
        <w:t>"How did it feel walking into the farmyard?" (feelings)</w:t>
      </w:r>
    </w:p>
    <w:p>
      <w:pPr>
        <w:pStyle w:val="ListBullet"/>
      </w:pPr>
      <w:r>
        <w:t>"Why did you not say anything when everyone pulled back?" (self-regulation)</w:t>
      </w:r>
    </w:p>
    <w:p>
      <w:pPr>
        <w:pStyle w:val="ListBullet"/>
      </w:pPr>
      <w:r>
        <w:t>"What did you want to say but decided not to?" (inner life)</w:t>
      </w:r>
    </w:p>
    <w:p>
      <w:pPr>
        <w:pStyle w:val="ListBullet"/>
      </w:pPr>
      <w:r>
        <w:t>"Did you think anyone would ever trust you?" (belonging)</w:t>
      </w:r>
    </w:p>
    <w:p>
      <w:pPr>
        <w:pStyle w:val="ListBullet"/>
      </w:pPr>
      <w:r>
        <w:t>"What made you decide to stay?" (resilience)</w:t>
      </w:r>
    </w:p>
    <w:p/>
    <w:p>
      <w:r>
        <w:rPr>
          <w:b/>
        </w:rPr>
        <w:t xml:space="preserve">Round 2 — Mayo in the hot seat (optional extension): </w:t>
      </w:r>
      <w:r>
        <w:t>A second pupil sits as Mayo the Horse.</w:t>
      </w:r>
    </w:p>
    <w:p>
      <w:pPr>
        <w:pStyle w:val="ListBullet"/>
      </w:pPr>
      <w:r>
        <w:t>"Why were you afraid of Zoe before she had done anything?"</w:t>
      </w:r>
    </w:p>
    <w:p>
      <w:pPr>
        <w:pStyle w:val="ListBullet"/>
      </w:pPr>
      <w:r>
        <w:t>"Was it fair to judge her before you knew her?"</w:t>
      </w:r>
    </w:p>
    <w:p>
      <w:pPr>
        <w:pStyle w:val="ListBullet"/>
      </w:pPr>
      <w:r>
        <w:t>"Has anyone ever judged you before they knew you?"</w:t>
      </w:r>
    </w:p>
    <w:p/>
    <w:p>
      <w:r>
        <w:rPr>
          <w:b/>
        </w:rPr>
        <w:t xml:space="preserve">Key teaching point: </w:t>
      </w:r>
      <w:r>
        <w:t>Zoe knew what the animals were thinking. She chose to show them who she was through her actions, not her words. That is a very hard thing to do.</w:t>
      </w:r>
    </w:p>
    <w:p/>
    <w:p>
      <w:pPr>
        <w:pStyle w:val="Heading2"/>
      </w:pPr>
      <w:r>
        <w:t>Plenary: Circle time reflection (15 minutes)</w:t>
      </w:r>
    </w:p>
    <w:p>
      <w:r>
        <w:t>Bring the class to a circle. Use a talking object if established.</w:t>
      </w:r>
    </w:p>
    <w:p/>
    <w:p>
      <w:r>
        <w:rPr>
          <w:b/>
        </w:rPr>
        <w:t>Discussion questions:</w:t>
      </w:r>
    </w:p>
    <w:p>
      <w:pPr>
        <w:pStyle w:val="ListBullet"/>
      </w:pPr>
      <w:r>
        <w:t>Has anyone ever felt like the new animal? What helped?</w:t>
      </w:r>
    </w:p>
    <w:p>
      <w:pPr>
        <w:pStyle w:val="ListBullet"/>
      </w:pPr>
      <w:r>
        <w:t>Is it ever okay to be afraid of someone just because of how they look?</w:t>
      </w:r>
    </w:p>
    <w:p>
      <w:pPr>
        <w:pStyle w:val="ListBullet"/>
      </w:pPr>
      <w:r>
        <w:t>What is one thing you could do this week to make sure someone does not feel the way Zoe felt?</w:t>
      </w:r>
    </w:p>
    <w:p/>
    <w:p>
      <w:r>
        <w:rPr>
          <w:b/>
        </w:rPr>
        <w:t xml:space="preserve">Exit activity: </w:t>
      </w:r>
      <w:r>
        <w:t>Each pupil writes or draws one word that describes how Zoe felt, and one thing they would do differently from the farm animals if they met Zoe.</w:t>
      </w:r>
    </w:p>
    <w:p/>
    <w:p>
      <w:pPr>
        <w:pStyle w:val="Heading1"/>
      </w:pPr>
      <w:r>
        <w:rPr>
          <w:color w:val="6B2D8B"/>
        </w:rPr>
        <w:t>Differentiation</w:t>
      </w:r>
    </w:p>
    <w:p>
      <w:pPr>
        <w:pStyle w:val="Heading2"/>
      </w:pPr>
      <w:r>
        <w:t>Support</w:t>
      </w:r>
    </w:p>
    <w:p>
      <w:pPr>
        <w:pStyle w:val="ListBullet"/>
      </w:pPr>
      <w:r>
        <w:t>Pre-teach key vocabulary: prejudice, first impression, judge, fair/unfair</w:t>
      </w:r>
    </w:p>
    <w:p>
      <w:pPr>
        <w:pStyle w:val="ListBullet"/>
      </w:pPr>
      <w:r>
        <w:t>Use a feelings card fan during the starter so pupils can point to emotions rather than name them</w:t>
      </w:r>
    </w:p>
    <w:p>
      <w:pPr>
        <w:pStyle w:val="ListBullet"/>
      </w:pPr>
      <w:r>
        <w:t>Allow pupils to work in pairs in the hot seat rather than alone</w:t>
      </w:r>
    </w:p>
    <w:p>
      <w:pPr>
        <w:pStyle w:val="ListBullet"/>
      </w:pPr>
      <w:r>
        <w:t>Reduce questions to two or three and pre-share them so pupils can prepare</w:t>
      </w:r>
    </w:p>
    <w:p>
      <w:pPr>
        <w:pStyle w:val="Heading2"/>
      </w:pPr>
      <w:r>
        <w:t>Extension</w:t>
      </w:r>
    </w:p>
    <w:p>
      <w:pPr>
        <w:pStyle w:val="ListBullet"/>
      </w:pPr>
      <w:r>
        <w:t>Write the diary entry Zoe might write on her first night at Merevale Creek Farm</w:t>
      </w:r>
    </w:p>
    <w:p>
      <w:pPr>
        <w:pStyle w:val="ListBullet"/>
      </w:pPr>
      <w:r>
        <w:t>Design a "welcome guide" for a new animal arriving at the farm</w:t>
      </w:r>
    </w:p>
    <w:p>
      <w:pPr>
        <w:pStyle w:val="ListBullet"/>
      </w:pPr>
      <w:r>
        <w:t>Research: what do people commonly believe about Rottweilers? Is it fair? Where do those ideas come from?</w:t>
      </w:r>
    </w:p>
    <w:p>
      <w:pPr>
        <w:pStyle w:val="ListBullet"/>
      </w:pPr>
      <w:r>
        <w:t>Discuss: is prejudice always about how something looks? Can you think of other examples?</w:t>
      </w:r>
    </w:p>
    <w:p/>
    <w:p>
      <w:pPr>
        <w:pStyle w:val="Heading1"/>
      </w:pPr>
      <w:r>
        <w:rPr>
          <w:color w:val="6B2D8B"/>
        </w:rPr>
        <w:t>Assessment Opportunities</w:t>
      </w:r>
    </w:p>
    <w:p>
      <w:pPr>
        <w:pStyle w:val="ListBullet"/>
      </w:pPr>
      <w:r>
        <w:t>Can pupils name Zoe's feelings with accuracy and use evidence from the story?</w:t>
      </w:r>
    </w:p>
    <w:p>
      <w:pPr>
        <w:pStyle w:val="ListBullet"/>
      </w:pPr>
      <w:r>
        <w:t>Do pupils articulate why the animals' fear is unfair, not just that it is unfair?</w:t>
      </w:r>
    </w:p>
    <w:p>
      <w:pPr>
        <w:pStyle w:val="ListBullet"/>
      </w:pPr>
      <w:r>
        <w:t>Does the exit activity show empathy and a concrete action, not just a general sentiment?</w:t>
      </w:r>
    </w:p>
    <w:p>
      <w:pPr>
        <w:pStyle w:val="ListBullet"/>
      </w:pPr>
      <w:r>
        <w:t>In the Mayo hot-seat (if used): can pupils maintain a character perspective while acknowledging it might be wrong?</w:t>
      </w:r>
    </w:p>
    <w:p/>
    <w:p>
      <w:pPr>
        <w:pStyle w:val="Heading1"/>
      </w:pPr>
      <w:r>
        <w:rPr>
          <w:color w:val="6B2D8B"/>
        </w:rPr>
        <w:t>Sensitive Teaching Notes</w:t>
      </w:r>
    </w:p>
    <w:p>
      <w:pPr>
        <w:pStyle w:val="ListBullet"/>
      </w:pPr>
      <w:r>
        <w:t>Some pupils may have experience of being new to a school or group. Handle the personal connection questions with care. Make sharing optional.</w:t>
      </w:r>
    </w:p>
    <w:p>
      <w:pPr>
        <w:pStyle w:val="ListBullet"/>
      </w:pPr>
      <w:r>
        <w:t>Some pupils may have experience of being on the other side: having been afraid of or unkind to someone new. The lesson should not shame; it should open up thinking.</w:t>
      </w:r>
    </w:p>
    <w:p>
      <w:pPr>
        <w:pStyle w:val="ListBullet"/>
      </w:pPr>
      <w:r>
        <w:t>Rottweilers are a stereotyped breed in the UK. This is the point of the series. Pupils with dogs at home may engage strongly. Channel this positively.</w:t>
      </w:r>
    </w:p>
    <w:p/>
    <w:p>
      <w:pPr>
        <w:pStyle w:val="Heading1"/>
      </w:pPr>
      <w:r>
        <w:rPr>
          <w:color w:val="6B2D8B"/>
        </w:rPr>
        <w:t>Whole-Book Unit Note</w:t>
      </w:r>
    </w:p>
    <w:p>
      <w:r>
        <w:t>This lesson is designed as the entry point for a 12-session PSHE unit following all twelve chapters of Zoe and the Great Summer Jubilee. Each chapter has a corresponding lesson plan mapping to the three PSHE strands. The full unit covers all three PSHE Association programme of study strands across a single half-term or term. Full unit plan available at merevalecreekfarm.com/teacherpack</w:t>
      </w:r>
    </w:p>
    <w:p/>
    <w:p>
      <w:pPr>
        <w:pStyle w:val="Heading1"/>
      </w:pPr>
      <w:r>
        <w:rPr>
          <w:color w:val="6B2D8B"/>
        </w:rPr>
        <w:t>About the Resource</w:t>
      </w:r>
    </w:p>
    <w:p>
      <w:r>
        <w:t>This lesson plan accompanies Zoe and the Great Summer Jubilee (Book 1, Merevale Creek Farm, Merevale Publishing, 2026). A four-book seasonal chapter-book series for newly-confident readers aged 6-9 (UK Years 2-4). Each chapter is anchored to a retold Aesop fable. Series logline: "True strength is gentle."</w:t>
      </w:r>
    </w:p>
    <w:p/>
    <w:p>
      <w:r>
        <w:rPr>
          <w:b/>
        </w:rPr>
        <w:t xml:space="preserve">Publisher: </w:t>
      </w:r>
      <w:r>
        <w:t>Merevale Publishing</w:t>
      </w:r>
    </w:p>
    <w:p>
      <w:r>
        <w:rPr>
          <w:b/>
        </w:rPr>
        <w:t xml:space="preserve">Website: </w:t>
      </w:r>
      <w:r>
        <w:t>merevalecreekfarm.com</w:t>
      </w:r>
    </w:p>
    <w:p>
      <w:r>
        <w:rPr>
          <w:b/>
        </w:rPr>
        <w:t xml:space="preserve">Contact: </w:t>
      </w:r>
      <w:r>
        <w:t>info@merevalecreekfarm.com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orgia" w:hAnsi="Georgia"/>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